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0872" w14:textId="50F7269C" w:rsidR="00992011" w:rsidRPr="00992011" w:rsidRDefault="00BA5865" w:rsidP="00992011">
      <w:pPr>
        <w:rPr>
          <w:b/>
          <w:color w:val="000000"/>
          <w:sz w:val="28"/>
          <w:szCs w:val="28"/>
        </w:rPr>
      </w:pPr>
      <w:bookmarkStart w:id="0" w:name="_Hlk39825778"/>
      <w:r>
        <w:rPr>
          <w:b/>
          <w:color w:val="000000"/>
          <w:sz w:val="28"/>
          <w:szCs w:val="28"/>
        </w:rPr>
        <w:t>Church</w:t>
      </w:r>
      <w:r w:rsidR="0002082C">
        <w:rPr>
          <w:b/>
          <w:color w:val="000000"/>
          <w:sz w:val="28"/>
          <w:szCs w:val="28"/>
        </w:rPr>
        <w:t xml:space="preserve"> email template for first time givers</w:t>
      </w:r>
    </w:p>
    <w:bookmarkEnd w:id="0"/>
    <w:p w14:paraId="4C34D827" w14:textId="77777777" w:rsidR="00992011" w:rsidRPr="00992011" w:rsidRDefault="00992011" w:rsidP="00992011">
      <w:pPr>
        <w:rPr>
          <w:b/>
          <w:color w:val="0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85"/>
      </w:tblGrid>
      <w:tr w:rsidR="00186972" w:rsidRPr="00992011" w14:paraId="085B1119" w14:textId="77777777" w:rsidTr="5BBBB1A8">
        <w:tc>
          <w:tcPr>
            <w:tcW w:w="2965" w:type="dxa"/>
          </w:tcPr>
          <w:p w14:paraId="556E5790" w14:textId="0D92AA11" w:rsidR="00186972" w:rsidRDefault="00186972" w:rsidP="000639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Audience</w:t>
            </w:r>
          </w:p>
        </w:tc>
        <w:tc>
          <w:tcPr>
            <w:tcW w:w="9985" w:type="dxa"/>
          </w:tcPr>
          <w:p w14:paraId="05221A64" w14:textId="78E5D1C5" w:rsidR="00186972" w:rsidRPr="00992011" w:rsidRDefault="00C74F86" w:rsidP="00063949">
            <w:pPr>
              <w:rPr>
                <w:color w:val="000000"/>
              </w:rPr>
            </w:pPr>
            <w:r>
              <w:rPr>
                <w:color w:val="000000"/>
              </w:rPr>
              <w:t>First-time givers</w:t>
            </w:r>
          </w:p>
        </w:tc>
      </w:tr>
      <w:tr w:rsidR="00321331" w:rsidRPr="00992011" w14:paraId="29877CAA" w14:textId="77777777" w:rsidTr="5BBBB1A8">
        <w:tc>
          <w:tcPr>
            <w:tcW w:w="2965" w:type="dxa"/>
          </w:tcPr>
          <w:p w14:paraId="0F5E9C9D" w14:textId="1E1C13E7" w:rsidR="00321331" w:rsidRPr="00992011" w:rsidRDefault="00321331" w:rsidP="0006394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Send </w:t>
            </w:r>
            <w:proofErr w:type="gramStart"/>
            <w:r>
              <w:rPr>
                <w:b/>
                <w:color w:val="000000"/>
              </w:rPr>
              <w:t>From</w:t>
            </w:r>
            <w:proofErr w:type="gramEnd"/>
            <w:r>
              <w:rPr>
                <w:b/>
                <w:color w:val="000000"/>
              </w:rPr>
              <w:t xml:space="preserve"> Email Address</w:t>
            </w:r>
          </w:p>
        </w:tc>
        <w:tc>
          <w:tcPr>
            <w:tcW w:w="9985" w:type="dxa"/>
          </w:tcPr>
          <w:p w14:paraId="3BAAFBB7" w14:textId="1A11759E" w:rsidR="00321331" w:rsidRPr="00992011" w:rsidRDefault="00321331" w:rsidP="00063949">
            <w:pPr>
              <w:rPr>
                <w:color w:val="000000"/>
              </w:rPr>
            </w:pPr>
          </w:p>
        </w:tc>
      </w:tr>
      <w:tr w:rsidR="00C74F86" w:rsidRPr="00992011" w14:paraId="551607C9" w14:textId="77777777" w:rsidTr="5BBBB1A8">
        <w:tc>
          <w:tcPr>
            <w:tcW w:w="2965" w:type="dxa"/>
          </w:tcPr>
          <w:p w14:paraId="4A396172" w14:textId="77777777" w:rsidR="00C74F86" w:rsidRPr="00992011" w:rsidRDefault="00C74F86" w:rsidP="00063949">
            <w:pPr>
              <w:rPr>
                <w:b/>
                <w:color w:val="000000"/>
              </w:rPr>
            </w:pPr>
            <w:r w:rsidRPr="00992011">
              <w:rPr>
                <w:b/>
                <w:color w:val="000000"/>
              </w:rPr>
              <w:t>Subject Line Options</w:t>
            </w:r>
          </w:p>
          <w:p w14:paraId="165C2D61" w14:textId="77777777" w:rsidR="00C74F86" w:rsidRPr="00992011" w:rsidRDefault="00C74F86" w:rsidP="00063949">
            <w:pPr>
              <w:rPr>
                <w:b/>
                <w:color w:val="000000"/>
              </w:rPr>
            </w:pPr>
          </w:p>
          <w:p w14:paraId="785E4233" w14:textId="0F3A4A19" w:rsidR="00C74F86" w:rsidRDefault="00C74F86" w:rsidP="00063949">
            <w:pPr>
              <w:rPr>
                <w:b/>
                <w:color w:val="000000"/>
              </w:rPr>
            </w:pPr>
          </w:p>
        </w:tc>
        <w:tc>
          <w:tcPr>
            <w:tcW w:w="9985" w:type="dxa"/>
          </w:tcPr>
          <w:p w14:paraId="4E2208E3" w14:textId="34C894E7" w:rsidR="00C74F86" w:rsidRDefault="008156F6" w:rsidP="008156F6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 w:rsidRPr="008156F6">
              <w:rPr>
                <w:color w:val="000000"/>
              </w:rPr>
              <w:t>Thanks for your first gift</w:t>
            </w:r>
            <w:r>
              <w:rPr>
                <w:color w:val="000000"/>
              </w:rPr>
              <w:t xml:space="preserve"> to [Church name]! </w:t>
            </w:r>
          </w:p>
          <w:p w14:paraId="0E052369" w14:textId="12CAA3CD" w:rsidR="008156F6" w:rsidRPr="008156F6" w:rsidRDefault="008156F6" w:rsidP="008156F6">
            <w:pPr>
              <w:pStyle w:val="ListParagraph"/>
              <w:numPr>
                <w:ilvl w:val="0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[Church name] thanks you for your gift. </w:t>
            </w:r>
          </w:p>
          <w:p w14:paraId="531E8661" w14:textId="1FAD1597" w:rsidR="008156F6" w:rsidRPr="00992011" w:rsidRDefault="008156F6" w:rsidP="00063949">
            <w:pPr>
              <w:rPr>
                <w:color w:val="000000"/>
              </w:rPr>
            </w:pPr>
          </w:p>
        </w:tc>
      </w:tr>
      <w:tr w:rsidR="00C74F86" w:rsidRPr="00992011" w14:paraId="4FF4C8B0" w14:textId="77777777" w:rsidTr="5BBBB1A8">
        <w:tc>
          <w:tcPr>
            <w:tcW w:w="2965" w:type="dxa"/>
          </w:tcPr>
          <w:p w14:paraId="1FD1A2A5" w14:textId="6945A958" w:rsidR="00C74F86" w:rsidRPr="00992011" w:rsidRDefault="00C74F86" w:rsidP="00063949">
            <w:pPr>
              <w:rPr>
                <w:b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 xml:space="preserve">Email </w:t>
            </w:r>
            <w:r w:rsidRPr="00992011">
              <w:rPr>
                <w:rFonts w:cs="Arial"/>
                <w:b/>
                <w:bCs/>
                <w:color w:val="000000"/>
              </w:rPr>
              <w:t xml:space="preserve">Copy </w:t>
            </w:r>
          </w:p>
        </w:tc>
        <w:tc>
          <w:tcPr>
            <w:tcW w:w="9985" w:type="dxa"/>
          </w:tcPr>
          <w:p w14:paraId="0DD59489" w14:textId="77777777" w:rsidR="00C74F86" w:rsidRDefault="008156F6" w:rsidP="00281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Dear </w:t>
            </w:r>
            <w:r w:rsidR="003D5860">
              <w:rPr>
                <w:rFonts w:cs="Arial"/>
                <w:color w:val="000000"/>
              </w:rPr>
              <w:t>[Name],</w:t>
            </w:r>
            <w:r w:rsidR="003D5860">
              <w:rPr>
                <w:rFonts w:cs="Arial"/>
                <w:color w:val="000000"/>
              </w:rPr>
              <w:br/>
            </w:r>
          </w:p>
          <w:p w14:paraId="1BBBD148" w14:textId="77777777" w:rsidR="003D5860" w:rsidRDefault="003D5860" w:rsidP="00281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On behalf of the entire [Church name] community, I’m getting in touch today to thank you for making your gift to our community. </w:t>
            </w:r>
          </w:p>
          <w:p w14:paraId="525DC837" w14:textId="77777777" w:rsidR="003D5860" w:rsidRDefault="003D5860" w:rsidP="00281D60">
            <w:pPr>
              <w:rPr>
                <w:rFonts w:cs="Arial"/>
                <w:color w:val="000000"/>
              </w:rPr>
            </w:pPr>
          </w:p>
          <w:p w14:paraId="5B1A1D1F" w14:textId="77777777" w:rsidR="003D5860" w:rsidRDefault="003D5860" w:rsidP="00281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We are truly grateful for your generosity</w:t>
            </w:r>
            <w:r w:rsidR="00551D3E">
              <w:rPr>
                <w:rFonts w:cs="Arial"/>
                <w:color w:val="000000"/>
              </w:rPr>
              <w:t xml:space="preserve">. After all, it’s gifts like yours that allow us to provide services and carry out acts of ministry in our area. </w:t>
            </w:r>
          </w:p>
          <w:p w14:paraId="7B801B7E" w14:textId="4575A4B5" w:rsidR="00551D3E" w:rsidRDefault="00551D3E" w:rsidP="00281D60">
            <w:pPr>
              <w:rPr>
                <w:rFonts w:cs="Arial"/>
                <w:color w:val="000000"/>
              </w:rPr>
            </w:pPr>
          </w:p>
          <w:p w14:paraId="4D3C978F" w14:textId="5F6A9CC0" w:rsidR="00D03244" w:rsidRDefault="00D03244" w:rsidP="00281D60">
            <w:pPr>
              <w:rPr>
                <w:rFonts w:cs="Arial"/>
                <w:color w:val="000000"/>
              </w:rPr>
            </w:pPr>
            <w:r w:rsidRPr="5BBBB1A8">
              <w:rPr>
                <w:rFonts w:cs="Arial"/>
                <w:color w:val="000000" w:themeColor="text1"/>
              </w:rPr>
              <w:t xml:space="preserve">Have you thought continuing your contributions to [Church name]? </w:t>
            </w:r>
            <w:r w:rsidR="4187D8F4" w:rsidRPr="5BBBB1A8">
              <w:rPr>
                <w:rFonts w:cs="Arial"/>
                <w:color w:val="000000" w:themeColor="text1"/>
              </w:rPr>
              <w:t>I</w:t>
            </w:r>
            <w:r w:rsidRPr="5BBBB1A8">
              <w:rPr>
                <w:rFonts w:cs="Arial"/>
                <w:color w:val="000000" w:themeColor="text1"/>
              </w:rPr>
              <w:t xml:space="preserve">f this is something you’re considering, you should know that we offer convenient eGiving tools </w:t>
            </w:r>
            <w:r w:rsidR="003548F9" w:rsidRPr="5BBBB1A8">
              <w:rPr>
                <w:rFonts w:cs="Arial"/>
                <w:color w:val="000000" w:themeColor="text1"/>
              </w:rPr>
              <w:t xml:space="preserve">that make it incredibly simple to set up your gift to be automatically sent to the church on your behalf – and at any regularity </w:t>
            </w:r>
            <w:r w:rsidR="00F07DCE" w:rsidRPr="5BBBB1A8">
              <w:rPr>
                <w:rFonts w:cs="Arial"/>
                <w:color w:val="000000" w:themeColor="text1"/>
              </w:rPr>
              <w:t xml:space="preserve">that makes you comfortable. </w:t>
            </w:r>
          </w:p>
          <w:p w14:paraId="7235CA9A" w14:textId="14AA6272" w:rsidR="00F07DCE" w:rsidRDefault="00F07DCE" w:rsidP="00281D60">
            <w:pPr>
              <w:rPr>
                <w:rFonts w:cs="Arial"/>
                <w:color w:val="000000"/>
              </w:rPr>
            </w:pPr>
          </w:p>
          <w:p w14:paraId="678F637D" w14:textId="772C61CB" w:rsidR="00F07DCE" w:rsidRDefault="00F07DCE" w:rsidP="00281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Our eGiving options include: </w:t>
            </w:r>
          </w:p>
          <w:p w14:paraId="35417304" w14:textId="0198A519" w:rsidR="00F07DCE" w:rsidRPr="00F07DCE" w:rsidRDefault="00F07DCE" w:rsidP="00F07DCE">
            <w:pPr>
              <w:pStyle w:val="ListParagraph"/>
              <w:numPr>
                <w:ilvl w:val="0"/>
                <w:numId w:val="5"/>
              </w:num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List your Vanco eGiving tools here</w:t>
            </w:r>
          </w:p>
          <w:p w14:paraId="15E5F4AE" w14:textId="77777777" w:rsidR="00D03244" w:rsidRDefault="00D03244" w:rsidP="00281D60">
            <w:pPr>
              <w:rPr>
                <w:rFonts w:cs="Arial"/>
                <w:color w:val="000000"/>
              </w:rPr>
            </w:pPr>
          </w:p>
          <w:p w14:paraId="76EF5758" w14:textId="77777777" w:rsidR="00551D3E" w:rsidRDefault="007568B0" w:rsidP="00281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We hope </w:t>
            </w:r>
            <w:r w:rsidR="006E6A3B">
              <w:rPr>
                <w:rFonts w:cs="Arial"/>
                <w:color w:val="000000"/>
              </w:rPr>
              <w:t xml:space="preserve">[Church name] helps fill your spiritual needs. Perhaps that is why you decided to make a gift. </w:t>
            </w:r>
            <w:r w:rsidR="00D03244">
              <w:rPr>
                <w:rFonts w:cs="Arial"/>
                <w:color w:val="000000"/>
              </w:rPr>
              <w:t xml:space="preserve">And we hope to see you regularly. </w:t>
            </w:r>
          </w:p>
          <w:p w14:paraId="53591A1D" w14:textId="77777777" w:rsidR="007A5F61" w:rsidRDefault="007A5F61" w:rsidP="00281D60">
            <w:pPr>
              <w:rPr>
                <w:rFonts w:cs="Arial"/>
                <w:color w:val="000000"/>
              </w:rPr>
            </w:pPr>
          </w:p>
          <w:p w14:paraId="6AB43B15" w14:textId="77777777" w:rsidR="007A5F61" w:rsidRDefault="007A5F61" w:rsidP="00281D6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If you have any questions about [Church name] or giving, please give me a call. </w:t>
            </w:r>
          </w:p>
          <w:p w14:paraId="48D935E1" w14:textId="69FEB009" w:rsidR="007A5F61" w:rsidRPr="00992011" w:rsidRDefault="007A5F61" w:rsidP="00281D60">
            <w:pPr>
              <w:rPr>
                <w:rFonts w:cs="Arial"/>
                <w:color w:val="000000"/>
              </w:rPr>
            </w:pPr>
          </w:p>
        </w:tc>
      </w:tr>
      <w:tr w:rsidR="00C74F86" w:rsidRPr="00992011" w14:paraId="60631E96" w14:textId="77777777" w:rsidTr="5BBBB1A8">
        <w:tc>
          <w:tcPr>
            <w:tcW w:w="2965" w:type="dxa"/>
          </w:tcPr>
          <w:p w14:paraId="4B0BC0AC" w14:textId="7F9893E8" w:rsidR="00C74F86" w:rsidRPr="00992011" w:rsidRDefault="00C74F86" w:rsidP="00063949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Signature (if applicable)</w:t>
            </w:r>
          </w:p>
        </w:tc>
        <w:tc>
          <w:tcPr>
            <w:tcW w:w="9985" w:type="dxa"/>
          </w:tcPr>
          <w:p w14:paraId="7551801D" w14:textId="77777777" w:rsidR="00C74F86" w:rsidRDefault="00C74F86" w:rsidP="00063949">
            <w:pPr>
              <w:rPr>
                <w:rFonts w:cs="Arial"/>
                <w:color w:val="000000"/>
              </w:rPr>
            </w:pPr>
          </w:p>
          <w:p w14:paraId="493ABC7B" w14:textId="7E7B4CB9" w:rsidR="00C74F86" w:rsidRDefault="00C74F86" w:rsidP="00063949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</w:p>
          <w:p w14:paraId="7A0AC45A" w14:textId="3C8FFB48" w:rsidR="00C74F86" w:rsidRDefault="00C74F86" w:rsidP="00063949">
            <w:pPr>
              <w:rPr>
                <w:rFonts w:cs="Arial"/>
                <w:color w:val="000000"/>
              </w:rPr>
            </w:pPr>
          </w:p>
          <w:p w14:paraId="6432EFBB" w14:textId="77777777" w:rsidR="00C74F86" w:rsidRDefault="00C74F86" w:rsidP="00063949">
            <w:pPr>
              <w:rPr>
                <w:rFonts w:cs="Arial"/>
                <w:color w:val="000000"/>
              </w:rPr>
            </w:pPr>
          </w:p>
          <w:p w14:paraId="3D3CCBCC" w14:textId="0A1BB672" w:rsidR="00C74F86" w:rsidRPr="00D034C8" w:rsidRDefault="00C74F86" w:rsidP="00063949">
            <w:pPr>
              <w:rPr>
                <w:rFonts w:cs="Arial"/>
                <w:color w:val="000000"/>
              </w:rPr>
            </w:pPr>
          </w:p>
        </w:tc>
      </w:tr>
    </w:tbl>
    <w:p w14:paraId="398DC71C" w14:textId="7D3ACECA" w:rsidR="00992011" w:rsidRDefault="00992011"/>
    <w:p w14:paraId="541C08C7" w14:textId="77777777" w:rsidR="00A03C56" w:rsidRPr="00992011" w:rsidRDefault="00A03C56"/>
    <w:p w14:paraId="423F2778" w14:textId="77777777" w:rsidR="00234BE3" w:rsidRPr="00992011" w:rsidRDefault="00234BE3"/>
    <w:sectPr w:rsidR="00234BE3" w:rsidRPr="00992011" w:rsidSect="009E1A6B"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E85325"/>
    <w:multiLevelType w:val="hybridMultilevel"/>
    <w:tmpl w:val="B09C0116"/>
    <w:lvl w:ilvl="0" w:tplc="990A7F6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B61D2"/>
    <w:multiLevelType w:val="hybridMultilevel"/>
    <w:tmpl w:val="E4BA4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570AD"/>
    <w:multiLevelType w:val="hybridMultilevel"/>
    <w:tmpl w:val="C3182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851681"/>
    <w:multiLevelType w:val="hybridMultilevel"/>
    <w:tmpl w:val="AE0C7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5596B"/>
    <w:multiLevelType w:val="hybridMultilevel"/>
    <w:tmpl w:val="39303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230C8"/>
    <w:multiLevelType w:val="hybridMultilevel"/>
    <w:tmpl w:val="500E8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011"/>
    <w:rsid w:val="000066FD"/>
    <w:rsid w:val="0002082C"/>
    <w:rsid w:val="00040273"/>
    <w:rsid w:val="00063949"/>
    <w:rsid w:val="00084FB3"/>
    <w:rsid w:val="000A12B8"/>
    <w:rsid w:val="000B29D4"/>
    <w:rsid w:val="001338CF"/>
    <w:rsid w:val="00173662"/>
    <w:rsid w:val="00186972"/>
    <w:rsid w:val="001D7F80"/>
    <w:rsid w:val="00217A34"/>
    <w:rsid w:val="00234BE3"/>
    <w:rsid w:val="002533E5"/>
    <w:rsid w:val="00256307"/>
    <w:rsid w:val="00281D60"/>
    <w:rsid w:val="0029192F"/>
    <w:rsid w:val="002E553B"/>
    <w:rsid w:val="00321331"/>
    <w:rsid w:val="00341189"/>
    <w:rsid w:val="003548F9"/>
    <w:rsid w:val="00363475"/>
    <w:rsid w:val="003D5860"/>
    <w:rsid w:val="00451598"/>
    <w:rsid w:val="00506A2D"/>
    <w:rsid w:val="0052124F"/>
    <w:rsid w:val="00543485"/>
    <w:rsid w:val="00551D3E"/>
    <w:rsid w:val="00574109"/>
    <w:rsid w:val="005E4582"/>
    <w:rsid w:val="00612AD0"/>
    <w:rsid w:val="00661622"/>
    <w:rsid w:val="006B3B09"/>
    <w:rsid w:val="006C6EDB"/>
    <w:rsid w:val="006E2632"/>
    <w:rsid w:val="006E6A3B"/>
    <w:rsid w:val="00716700"/>
    <w:rsid w:val="007373E9"/>
    <w:rsid w:val="007568B0"/>
    <w:rsid w:val="007A5F61"/>
    <w:rsid w:val="007C7013"/>
    <w:rsid w:val="007F2A84"/>
    <w:rsid w:val="008000C0"/>
    <w:rsid w:val="008156F6"/>
    <w:rsid w:val="0085019C"/>
    <w:rsid w:val="00885D7D"/>
    <w:rsid w:val="008C4CB3"/>
    <w:rsid w:val="0095579C"/>
    <w:rsid w:val="00984873"/>
    <w:rsid w:val="00992011"/>
    <w:rsid w:val="009B0E35"/>
    <w:rsid w:val="009B4BD0"/>
    <w:rsid w:val="009C5CC7"/>
    <w:rsid w:val="009E1A6B"/>
    <w:rsid w:val="00A03C56"/>
    <w:rsid w:val="00A03FFE"/>
    <w:rsid w:val="00A605EF"/>
    <w:rsid w:val="00AB087A"/>
    <w:rsid w:val="00AD7607"/>
    <w:rsid w:val="00B26205"/>
    <w:rsid w:val="00B47652"/>
    <w:rsid w:val="00B77F53"/>
    <w:rsid w:val="00BA5865"/>
    <w:rsid w:val="00BE2CEF"/>
    <w:rsid w:val="00C74F86"/>
    <w:rsid w:val="00C82DC1"/>
    <w:rsid w:val="00D03244"/>
    <w:rsid w:val="00D034C8"/>
    <w:rsid w:val="00D21B4C"/>
    <w:rsid w:val="00D54DF4"/>
    <w:rsid w:val="00D62545"/>
    <w:rsid w:val="00E12CFE"/>
    <w:rsid w:val="00EC2C1E"/>
    <w:rsid w:val="00F07DCE"/>
    <w:rsid w:val="00F81281"/>
    <w:rsid w:val="00F84DD3"/>
    <w:rsid w:val="00FC1FC2"/>
    <w:rsid w:val="00FE55AD"/>
    <w:rsid w:val="00FF727C"/>
    <w:rsid w:val="2B9BADC9"/>
    <w:rsid w:val="32CF341F"/>
    <w:rsid w:val="3D69142E"/>
    <w:rsid w:val="4187D8F4"/>
    <w:rsid w:val="494E4D27"/>
    <w:rsid w:val="517FC2AC"/>
    <w:rsid w:val="56FB8718"/>
    <w:rsid w:val="5BBBB1A8"/>
    <w:rsid w:val="6C2073D7"/>
    <w:rsid w:val="6F66D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0D34A"/>
  <w15:chartTrackingRefBased/>
  <w15:docId w15:val="{34839CA1-5E02-457D-84B6-55E6133D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011"/>
    <w:pPr>
      <w:spacing w:after="0" w:line="240" w:lineRule="auto"/>
    </w:pPr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2011"/>
    <w:pPr>
      <w:ind w:left="720"/>
      <w:contextualSpacing/>
    </w:pPr>
    <w:rPr>
      <w:rFonts w:asciiTheme="minorHAnsi" w:eastAsiaTheme="minorEastAsia" w:hAnsiTheme="minorHAnsi"/>
      <w:sz w:val="24"/>
      <w:szCs w:val="24"/>
    </w:rPr>
  </w:style>
  <w:style w:type="paragraph" w:styleId="NoSpacing">
    <w:name w:val="No Spacing"/>
    <w:basedOn w:val="Normal"/>
    <w:uiPriority w:val="1"/>
    <w:qFormat/>
    <w:rsid w:val="00992011"/>
    <w:rPr>
      <w:rFonts w:asciiTheme="minorHAnsi" w:hAnsiTheme="minorHAnsi" w:cs="Times New Roman"/>
      <w:sz w:val="24"/>
      <w:szCs w:val="32"/>
      <w:lang w:bidi="en-US"/>
    </w:rPr>
  </w:style>
  <w:style w:type="paragraph" w:customStyle="1" w:styleId="Pa02">
    <w:name w:val="Pa0+2"/>
    <w:basedOn w:val="Normal"/>
    <w:next w:val="Normal"/>
    <w:uiPriority w:val="99"/>
    <w:rsid w:val="00992011"/>
    <w:pPr>
      <w:autoSpaceDE w:val="0"/>
      <w:autoSpaceDN w:val="0"/>
      <w:adjustRightInd w:val="0"/>
      <w:spacing w:line="241" w:lineRule="atLeast"/>
    </w:pPr>
    <w:rPr>
      <w:rFonts w:cs="Arial"/>
      <w:sz w:val="24"/>
      <w:szCs w:val="24"/>
    </w:rPr>
  </w:style>
  <w:style w:type="character" w:customStyle="1" w:styleId="A02">
    <w:name w:val="A0+2"/>
    <w:uiPriority w:val="99"/>
    <w:rsid w:val="00992011"/>
    <w:rPr>
      <w:b/>
      <w:bCs/>
      <w:color w:val="5E5F61"/>
      <w:sz w:val="28"/>
      <w:szCs w:val="28"/>
    </w:rPr>
  </w:style>
  <w:style w:type="paragraph" w:customStyle="1" w:styleId="Default">
    <w:name w:val="Default"/>
    <w:rsid w:val="00992011"/>
    <w:pPr>
      <w:autoSpaceDE w:val="0"/>
      <w:autoSpaceDN w:val="0"/>
      <w:adjustRightInd w:val="0"/>
      <w:spacing w:after="0" w:line="240" w:lineRule="auto"/>
    </w:pPr>
    <w:rPr>
      <w:rFonts w:ascii="HelveticaNeueLT Std Lt" w:hAnsi="HelveticaNeueLT Std Lt" w:cs="HelveticaNeueLT Std Lt"/>
      <w:color w:val="000000"/>
      <w:sz w:val="24"/>
      <w:szCs w:val="24"/>
    </w:rPr>
  </w:style>
  <w:style w:type="character" w:customStyle="1" w:styleId="A4">
    <w:name w:val="A4"/>
    <w:uiPriority w:val="99"/>
    <w:rsid w:val="00992011"/>
    <w:rPr>
      <w:rFonts w:ascii="HelveticaNeueLT Std" w:hAnsi="HelveticaNeueLT Std" w:cs="HelveticaNeueLT Std"/>
      <w:color w:val="9FA1A4"/>
      <w:sz w:val="58"/>
      <w:szCs w:val="58"/>
    </w:rPr>
  </w:style>
  <w:style w:type="character" w:styleId="Hyperlink">
    <w:name w:val="Hyperlink"/>
    <w:basedOn w:val="DefaultParagraphFont"/>
    <w:uiPriority w:val="99"/>
    <w:unhideWhenUsed/>
    <w:rsid w:val="009E1A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A6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cstheme="minorBid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5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59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352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8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8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8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73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05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8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8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3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64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6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7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33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47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6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7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5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8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2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4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6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4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6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5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43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0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3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6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0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DDC181F5AFC42A3A6BEF12C339CC0" ma:contentTypeVersion="12" ma:contentTypeDescription="Create a new document." ma:contentTypeScope="" ma:versionID="3d01ae8c668a79fdd2924c9763376ee0">
  <xsd:schema xmlns:xsd="http://www.w3.org/2001/XMLSchema" xmlns:xs="http://www.w3.org/2001/XMLSchema" xmlns:p="http://schemas.microsoft.com/office/2006/metadata/properties" xmlns:ns3="31adbeea-de7b-4d76-b9ed-84eb65b42995" xmlns:ns4="c5eabd6a-aacb-477e-aafa-d5e4390ff8ae" targetNamespace="http://schemas.microsoft.com/office/2006/metadata/properties" ma:root="true" ma:fieldsID="dc232c5e2bb7920829cc4d0ca7c5c0b0" ns3:_="" ns4:_="">
    <xsd:import namespace="31adbeea-de7b-4d76-b9ed-84eb65b42995"/>
    <xsd:import namespace="c5eabd6a-aacb-477e-aafa-d5e4390ff8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eea-de7b-4d76-b9ed-84eb65b429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abd6a-aacb-477e-aafa-d5e4390ff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87C873-0C93-42AB-B93B-EE1C3B54E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dbeea-de7b-4d76-b9ed-84eb65b42995"/>
    <ds:schemaRef ds:uri="c5eabd6a-aacb-477e-aafa-d5e4390ff8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5A70D-B474-4AEF-9658-F9B0FBA361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5C1DD1-7AFE-4F9E-A90D-22CFED8AB00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megan.salmela@vancopayments.com</dc:creator>
  <cp:keywords/>
  <dc:description/>
  <cp:lastModifiedBy>Dee Richardson</cp:lastModifiedBy>
  <cp:revision>2</cp:revision>
  <dcterms:created xsi:type="dcterms:W3CDTF">2020-05-08T19:58:00Z</dcterms:created>
  <dcterms:modified xsi:type="dcterms:W3CDTF">2020-05-08T19:58:00Z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0x01010074ADDC181F5AFC42A3A6BEF12C339CC0</vt:lpwstr>
  </property>
</Properties>
</file>