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53AC0" w14:textId="77777777" w:rsidR="00CC4BAB" w:rsidRDefault="00CC4BAB" w:rsidP="00CC4BAB">
      <w:pPr>
        <w:rPr>
          <w:rFonts w:cs="Arial"/>
          <w:color w:val="000000"/>
        </w:rPr>
      </w:pPr>
      <w:bookmarkStart w:id="0" w:name="_GoBack"/>
      <w:bookmarkEnd w:id="0"/>
    </w:p>
    <w:p w14:paraId="3B4BD6AE" w14:textId="075A8EA0" w:rsidR="00CC4BAB" w:rsidRPr="00992011" w:rsidRDefault="00CC4BAB" w:rsidP="00CC4BAB">
      <w:pPr>
        <w:rPr>
          <w:b/>
          <w:color w:val="000000"/>
          <w:sz w:val="28"/>
          <w:szCs w:val="28"/>
        </w:rPr>
      </w:pPr>
      <w:r>
        <w:rPr>
          <w:b/>
          <w:color w:val="000000"/>
          <w:sz w:val="28"/>
          <w:szCs w:val="28"/>
        </w:rPr>
        <w:t xml:space="preserve">COVID-19 eGiving email template to send to members:  </w:t>
      </w:r>
    </w:p>
    <w:p w14:paraId="67779FA9" w14:textId="77777777" w:rsidR="00CC4BAB" w:rsidRDefault="00CC4BAB" w:rsidP="00CC4BAB">
      <w:pPr>
        <w:rPr>
          <w:rFonts w:cs="Arial"/>
          <w:color w:val="000000"/>
        </w:rPr>
      </w:pPr>
    </w:p>
    <w:p w14:paraId="7334F70D" w14:textId="77777777" w:rsidR="00CC4BAB" w:rsidRDefault="00CC4BAB" w:rsidP="00CC4BAB">
      <w:pPr>
        <w:rPr>
          <w:rFonts w:cs="Arial"/>
          <w:color w:val="000000"/>
        </w:rPr>
      </w:pPr>
      <w:r>
        <w:rPr>
          <w:rFonts w:cs="Arial"/>
          <w:color w:val="000000"/>
        </w:rPr>
        <w:t xml:space="preserve">Dear </w:t>
      </w:r>
      <w:r w:rsidRPr="007718FF">
        <w:rPr>
          <w:rFonts w:cs="Arial"/>
          <w:color w:val="000000"/>
          <w:highlight w:val="yellow"/>
        </w:rPr>
        <w:t>[church name]</w:t>
      </w:r>
      <w:r>
        <w:rPr>
          <w:rFonts w:cs="Arial"/>
          <w:color w:val="000000"/>
        </w:rPr>
        <w:t xml:space="preserve"> member—We’re getting in touch today as our habits change amid the COVID-19 spread. </w:t>
      </w:r>
    </w:p>
    <w:p w14:paraId="51F693B3" w14:textId="77777777" w:rsidR="00CC4BAB" w:rsidRDefault="00CC4BAB" w:rsidP="00CC4BAB">
      <w:pPr>
        <w:rPr>
          <w:rFonts w:cs="Arial"/>
          <w:color w:val="000000"/>
        </w:rPr>
      </w:pPr>
    </w:p>
    <w:p w14:paraId="7B8D1C1B" w14:textId="77777777" w:rsidR="00CC4BAB" w:rsidRDefault="00CC4BAB" w:rsidP="00CC4BAB">
      <w:pPr>
        <w:rPr>
          <w:rFonts w:cs="Arial"/>
          <w:color w:val="000000"/>
        </w:rPr>
      </w:pPr>
      <w:r>
        <w:rPr>
          <w:rFonts w:cs="Arial"/>
          <w:color w:val="000000"/>
        </w:rPr>
        <w:t xml:space="preserve">We fully understand that you might not be comfortable attending and bringing your family to large gatherings, including </w:t>
      </w:r>
      <w:r w:rsidRPr="007718FF">
        <w:rPr>
          <w:rFonts w:cs="Arial"/>
          <w:color w:val="000000"/>
          <w:highlight w:val="yellow"/>
        </w:rPr>
        <w:t>[church name]</w:t>
      </w:r>
      <w:r>
        <w:rPr>
          <w:rFonts w:cs="Arial"/>
          <w:color w:val="000000"/>
        </w:rPr>
        <w:t xml:space="preserve"> services. </w:t>
      </w:r>
    </w:p>
    <w:p w14:paraId="6F7C2F18" w14:textId="77777777" w:rsidR="00CC4BAB" w:rsidRDefault="00CC4BAB" w:rsidP="00CC4BAB">
      <w:pPr>
        <w:rPr>
          <w:rFonts w:cs="Arial"/>
          <w:color w:val="000000"/>
        </w:rPr>
      </w:pPr>
    </w:p>
    <w:p w14:paraId="0A278C28" w14:textId="77777777" w:rsidR="00CC4BAB" w:rsidRDefault="00CC4BAB" w:rsidP="00CC4BAB">
      <w:pPr>
        <w:rPr>
          <w:rFonts w:cs="Arial"/>
          <w:color w:val="000000"/>
        </w:rPr>
      </w:pPr>
      <w:r>
        <w:rPr>
          <w:rFonts w:cs="Arial"/>
          <w:color w:val="000000"/>
        </w:rPr>
        <w:t xml:space="preserve">We also know that supporting </w:t>
      </w:r>
      <w:r w:rsidRPr="007718FF">
        <w:rPr>
          <w:rFonts w:cs="Arial"/>
          <w:color w:val="000000"/>
          <w:highlight w:val="yellow"/>
        </w:rPr>
        <w:t>[church name]</w:t>
      </w:r>
      <w:r>
        <w:rPr>
          <w:rFonts w:cs="Arial"/>
          <w:color w:val="000000"/>
        </w:rPr>
        <w:t xml:space="preserve"> is important to you. Our work supporting members and our community will not stop because of this public health challenge. </w:t>
      </w:r>
    </w:p>
    <w:p w14:paraId="2A388551" w14:textId="77777777" w:rsidR="00CC4BAB" w:rsidRDefault="00CC4BAB" w:rsidP="00CC4BAB">
      <w:pPr>
        <w:rPr>
          <w:rFonts w:cs="Arial"/>
          <w:color w:val="000000"/>
        </w:rPr>
      </w:pPr>
    </w:p>
    <w:p w14:paraId="555F4366" w14:textId="77777777" w:rsidR="00CC4BAB" w:rsidRDefault="00CC4BAB" w:rsidP="00CC4BAB">
      <w:pPr>
        <w:rPr>
          <w:rFonts w:cs="Arial"/>
          <w:color w:val="000000"/>
        </w:rPr>
      </w:pPr>
      <w:r w:rsidRPr="39EBBE6A">
        <w:rPr>
          <w:rFonts w:cs="Arial"/>
          <w:color w:val="000000" w:themeColor="text1"/>
        </w:rPr>
        <w:t xml:space="preserve">This is a friendly reminder that </w:t>
      </w:r>
      <w:r w:rsidRPr="39EBBE6A">
        <w:rPr>
          <w:rFonts w:cs="Arial"/>
          <w:color w:val="000000" w:themeColor="text1"/>
          <w:highlight w:val="yellow"/>
        </w:rPr>
        <w:t>[church name]</w:t>
      </w:r>
      <w:r w:rsidRPr="39EBBE6A">
        <w:rPr>
          <w:rFonts w:cs="Arial"/>
          <w:color w:val="000000" w:themeColor="text1"/>
        </w:rPr>
        <w:t xml:space="preserve"> uses Vanco eGiving tools, so you can </w:t>
      </w:r>
      <w:r>
        <w:rPr>
          <w:rFonts w:cs="Arial"/>
          <w:color w:val="000000" w:themeColor="text1"/>
        </w:rPr>
        <w:t xml:space="preserve">continue to support our work </w:t>
      </w:r>
      <w:r w:rsidRPr="39EBBE6A">
        <w:rPr>
          <w:rFonts w:cs="Arial"/>
          <w:color w:val="000000" w:themeColor="text1"/>
        </w:rPr>
        <w:t xml:space="preserve">using </w:t>
      </w:r>
      <w:r w:rsidRPr="39EBBE6A">
        <w:rPr>
          <w:rFonts w:cs="Arial"/>
          <w:color w:val="000000" w:themeColor="text1"/>
          <w:highlight w:val="yellow"/>
        </w:rPr>
        <w:t>[eGiving tools your church has]</w:t>
      </w:r>
      <w:r w:rsidRPr="39EBBE6A">
        <w:rPr>
          <w:rFonts w:cs="Arial"/>
          <w:color w:val="000000" w:themeColor="text1"/>
        </w:rPr>
        <w:t xml:space="preserve">. </w:t>
      </w:r>
    </w:p>
    <w:p w14:paraId="42A98B21" w14:textId="77777777" w:rsidR="00CC4BAB" w:rsidRDefault="00CC4BAB" w:rsidP="00CC4BAB">
      <w:pPr>
        <w:rPr>
          <w:rFonts w:cs="Arial"/>
          <w:color w:val="000000"/>
        </w:rPr>
      </w:pPr>
    </w:p>
    <w:p w14:paraId="7D4B3A1D" w14:textId="77777777" w:rsidR="00CC4BAB" w:rsidRDefault="00CC4BAB" w:rsidP="00CC4BAB">
      <w:pPr>
        <w:rPr>
          <w:rFonts w:cs="Arial"/>
          <w:color w:val="000000"/>
        </w:rPr>
      </w:pPr>
      <w:r w:rsidRPr="39EBBE6A">
        <w:rPr>
          <w:rFonts w:cs="Arial"/>
          <w:color w:val="000000" w:themeColor="text1"/>
          <w:highlight w:val="yellow"/>
        </w:rPr>
        <w:t>[church name]</w:t>
      </w:r>
      <w:r w:rsidRPr="39EBBE6A">
        <w:rPr>
          <w:rFonts w:cs="Arial"/>
          <w:color w:val="000000" w:themeColor="text1"/>
        </w:rPr>
        <w:t xml:space="preserve"> is a strong community. We will weather this together, even if we’re not all in services. We appreciate your giving, and we do important work with members’ generosity. As we alter the way we operate, please consider making </w:t>
      </w:r>
      <w:r>
        <w:rPr>
          <w:rFonts w:cs="Arial"/>
          <w:color w:val="000000" w:themeColor="text1"/>
        </w:rPr>
        <w:t>a</w:t>
      </w:r>
      <w:r w:rsidRPr="39EBBE6A">
        <w:rPr>
          <w:rFonts w:cs="Arial"/>
          <w:color w:val="000000" w:themeColor="text1"/>
        </w:rPr>
        <w:t xml:space="preserve"> gift via eGiving. </w:t>
      </w:r>
    </w:p>
    <w:p w14:paraId="4A017587" w14:textId="77777777" w:rsidR="00CC4BAB" w:rsidRDefault="00CC4BAB" w:rsidP="00CC4BAB">
      <w:pPr>
        <w:rPr>
          <w:rFonts w:cs="Arial"/>
          <w:color w:val="000000"/>
        </w:rPr>
      </w:pPr>
    </w:p>
    <w:p w14:paraId="350693C9" w14:textId="77777777" w:rsidR="00CC4BAB" w:rsidRDefault="00CC4BAB" w:rsidP="00CC4BAB">
      <w:pPr>
        <w:rPr>
          <w:rFonts w:cs="Arial"/>
          <w:color w:val="000000"/>
        </w:rPr>
      </w:pPr>
      <w:r>
        <w:rPr>
          <w:rFonts w:cs="Arial"/>
          <w:color w:val="000000"/>
        </w:rPr>
        <w:t>Thank you,</w:t>
      </w:r>
    </w:p>
    <w:p w14:paraId="58605465" w14:textId="77777777" w:rsidR="00CC4BAB" w:rsidRDefault="00CC4BAB" w:rsidP="00CC4BAB">
      <w:pPr>
        <w:rPr>
          <w:rFonts w:cs="Arial"/>
          <w:color w:val="000000"/>
        </w:rPr>
      </w:pPr>
      <w:r w:rsidRPr="000E725B">
        <w:rPr>
          <w:rFonts w:cs="Arial"/>
          <w:color w:val="000000"/>
          <w:highlight w:val="yellow"/>
        </w:rPr>
        <w:t>[Name]</w:t>
      </w:r>
    </w:p>
    <w:p w14:paraId="02928062" w14:textId="77777777" w:rsidR="00CC4BAB" w:rsidRDefault="00CC4BAB" w:rsidP="00CC4BAB">
      <w:pPr>
        <w:rPr>
          <w:rFonts w:cs="Arial"/>
          <w:color w:val="000000"/>
        </w:rPr>
      </w:pPr>
    </w:p>
    <w:p w14:paraId="4953F356" w14:textId="620460AC" w:rsidR="00CC4BAB" w:rsidRPr="00992011" w:rsidRDefault="00CC4BAB" w:rsidP="00CC4BAB">
      <w:pPr>
        <w:rPr>
          <w:b/>
          <w:color w:val="000000"/>
          <w:sz w:val="28"/>
          <w:szCs w:val="28"/>
        </w:rPr>
      </w:pPr>
      <w:r>
        <w:rPr>
          <w:b/>
          <w:color w:val="000000"/>
          <w:sz w:val="28"/>
          <w:szCs w:val="28"/>
        </w:rPr>
        <w:t xml:space="preserve">COVID-19 church social media templates:  </w:t>
      </w:r>
    </w:p>
    <w:p w14:paraId="34AB0BE1" w14:textId="77777777" w:rsidR="00CC4BAB" w:rsidRDefault="00CC4BAB" w:rsidP="00CC4BAB">
      <w:pPr>
        <w:rPr>
          <w:rFonts w:cs="Arial"/>
          <w:color w:val="000000"/>
        </w:rPr>
      </w:pPr>
    </w:p>
    <w:p w14:paraId="20F374DB" w14:textId="77777777" w:rsidR="00CC4BAB" w:rsidRPr="003A0B63" w:rsidRDefault="00CC4BAB" w:rsidP="00CC4BAB">
      <w:pPr>
        <w:pStyle w:val="ListParagraph"/>
        <w:numPr>
          <w:ilvl w:val="0"/>
          <w:numId w:val="1"/>
        </w:numPr>
        <w:rPr>
          <w:rFonts w:cs="Arial"/>
          <w:color w:val="000000"/>
        </w:rPr>
      </w:pPr>
      <w:r w:rsidRPr="003A0B63">
        <w:rPr>
          <w:rFonts w:cs="Arial"/>
          <w:color w:val="000000"/>
        </w:rPr>
        <w:t xml:space="preserve">Not coming to services at </w:t>
      </w:r>
      <w:r w:rsidRPr="003A0B63">
        <w:rPr>
          <w:rFonts w:cs="Arial"/>
          <w:color w:val="000000"/>
          <w:highlight w:val="yellow"/>
        </w:rPr>
        <w:t>[church name]</w:t>
      </w:r>
      <w:r w:rsidRPr="003A0B63">
        <w:rPr>
          <w:rFonts w:cs="Arial"/>
          <w:color w:val="000000"/>
        </w:rPr>
        <w:t xml:space="preserve"> this week? We understand! If you’d like to still make your gift to the church, use our eGiving tools. </w:t>
      </w:r>
      <w:r w:rsidRPr="003A0B63">
        <w:rPr>
          <w:rFonts w:cs="Arial"/>
          <w:color w:val="000000"/>
          <w:highlight w:val="yellow"/>
        </w:rPr>
        <w:t>[Link to church website with eGiving tools listed.]</w:t>
      </w:r>
    </w:p>
    <w:p w14:paraId="36D6BF4A" w14:textId="77777777" w:rsidR="00CC4BAB" w:rsidRDefault="00CC4BAB" w:rsidP="00CC4BAB">
      <w:pPr>
        <w:rPr>
          <w:rFonts w:cs="Arial"/>
          <w:color w:val="000000"/>
        </w:rPr>
      </w:pPr>
    </w:p>
    <w:p w14:paraId="67754988" w14:textId="77777777" w:rsidR="00CC4BAB" w:rsidRPr="003A0B63" w:rsidRDefault="00CC4BAB" w:rsidP="00CC4BAB">
      <w:pPr>
        <w:pStyle w:val="ListParagraph"/>
        <w:numPr>
          <w:ilvl w:val="0"/>
          <w:numId w:val="1"/>
        </w:numPr>
        <w:rPr>
          <w:rFonts w:cs="Arial"/>
          <w:color w:val="000000"/>
        </w:rPr>
      </w:pPr>
      <w:r w:rsidRPr="39EBBE6A">
        <w:rPr>
          <w:rFonts w:cs="Arial"/>
          <w:color w:val="000000" w:themeColor="text1"/>
          <w:highlight w:val="yellow"/>
        </w:rPr>
        <w:t>[Church name]</w:t>
      </w:r>
      <w:r w:rsidRPr="39EBBE6A">
        <w:rPr>
          <w:rFonts w:cs="Arial"/>
          <w:color w:val="000000" w:themeColor="text1"/>
        </w:rPr>
        <w:t xml:space="preserve"> is hosting fewer services this week because of the public health concern. But you can still make </w:t>
      </w:r>
      <w:r>
        <w:rPr>
          <w:rFonts w:cs="Arial"/>
          <w:color w:val="000000" w:themeColor="text1"/>
        </w:rPr>
        <w:t>a donation</w:t>
      </w:r>
      <w:r w:rsidRPr="39EBBE6A">
        <w:rPr>
          <w:rFonts w:cs="Arial"/>
          <w:color w:val="000000" w:themeColor="text1"/>
        </w:rPr>
        <w:t xml:space="preserve"> to support our work. Use these eGiving tools. </w:t>
      </w:r>
      <w:r w:rsidRPr="39EBBE6A">
        <w:rPr>
          <w:rFonts w:cs="Arial"/>
          <w:color w:val="000000" w:themeColor="text1"/>
          <w:highlight w:val="yellow"/>
        </w:rPr>
        <w:t>[Link to church website with eGiving tools listed.]</w:t>
      </w:r>
    </w:p>
    <w:p w14:paraId="1992C378" w14:textId="77777777" w:rsidR="00CC4BAB" w:rsidRDefault="00CC4BAB" w:rsidP="00CC4BAB">
      <w:pPr>
        <w:rPr>
          <w:rFonts w:cs="Arial"/>
          <w:color w:val="000000"/>
        </w:rPr>
      </w:pPr>
    </w:p>
    <w:p w14:paraId="2E619D00" w14:textId="77777777" w:rsidR="00CC4BAB" w:rsidRPr="003A0B63" w:rsidRDefault="00CC4BAB" w:rsidP="00CC4BAB">
      <w:pPr>
        <w:pStyle w:val="ListParagraph"/>
        <w:numPr>
          <w:ilvl w:val="0"/>
          <w:numId w:val="1"/>
        </w:numPr>
        <w:rPr>
          <w:rFonts w:cs="Arial"/>
          <w:color w:val="000000"/>
        </w:rPr>
      </w:pPr>
      <w:r w:rsidRPr="003A0B63">
        <w:rPr>
          <w:rFonts w:cs="Arial"/>
          <w:color w:val="000000"/>
          <w:highlight w:val="yellow"/>
        </w:rPr>
        <w:t>[Church name]</w:t>
      </w:r>
      <w:r w:rsidRPr="003A0B63">
        <w:rPr>
          <w:rFonts w:cs="Arial"/>
          <w:color w:val="000000"/>
        </w:rPr>
        <w:t xml:space="preserve"> is a resilient community! Our important work continues through this public health emergency. We understand that you might not attend services. But you can continue to support our community with eGiving. Give today: </w:t>
      </w:r>
      <w:r w:rsidRPr="003A0B63">
        <w:rPr>
          <w:rFonts w:cs="Arial"/>
          <w:color w:val="000000"/>
          <w:highlight w:val="yellow"/>
        </w:rPr>
        <w:t>[Link to church website with eGiving tools listed.]</w:t>
      </w:r>
    </w:p>
    <w:p w14:paraId="0EE2F70F" w14:textId="71D0CAA2" w:rsidR="00A07C2B" w:rsidRDefault="00CC4BAB" w:rsidP="00CC4BAB">
      <w:r w:rsidRPr="003A0B63">
        <w:rPr>
          <w:rFonts w:cs="Arial"/>
          <w:color w:val="000000"/>
        </w:rPr>
        <w:t xml:space="preserve">Not coming to services at </w:t>
      </w:r>
      <w:r w:rsidRPr="003A0B63">
        <w:rPr>
          <w:rFonts w:cs="Arial"/>
          <w:color w:val="000000"/>
          <w:highlight w:val="yellow"/>
        </w:rPr>
        <w:t>[church name]</w:t>
      </w:r>
      <w:r w:rsidRPr="003A0B63">
        <w:rPr>
          <w:rFonts w:cs="Arial"/>
          <w:color w:val="000000"/>
        </w:rPr>
        <w:t xml:space="preserve"> this week? We understand. You can text your gift to us at </w:t>
      </w:r>
      <w:r w:rsidRPr="003A0B63">
        <w:rPr>
          <w:rFonts w:cs="Arial"/>
          <w:color w:val="000000"/>
          <w:highlight w:val="yellow"/>
        </w:rPr>
        <w:t>XXX.XXX.XXXX</w:t>
      </w:r>
      <w:r w:rsidRPr="003A0B63">
        <w:rPr>
          <w:rFonts w:cs="Arial"/>
          <w:color w:val="000000"/>
        </w:rPr>
        <w:t>. Thank you for your generosity</w:t>
      </w:r>
    </w:p>
    <w:sectPr w:rsidR="00A07C2B" w:rsidSect="00E05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524"/>
    <w:multiLevelType w:val="hybridMultilevel"/>
    <w:tmpl w:val="C430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AB"/>
    <w:rsid w:val="006003AD"/>
    <w:rsid w:val="00A022C0"/>
    <w:rsid w:val="00CC4BAB"/>
    <w:rsid w:val="00E0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2576"/>
  <w15:chartTrackingRefBased/>
  <w15:docId w15:val="{53633DB6-770B-8641-A286-0DEDD490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BAB"/>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BAB"/>
    <w:pPr>
      <w:ind w:left="720"/>
      <w:contextualSpacing/>
    </w:pPr>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Palosaari</dc:creator>
  <cp:keywords/>
  <dc:description/>
  <cp:lastModifiedBy>Dee Richardson</cp:lastModifiedBy>
  <cp:revision>2</cp:revision>
  <dcterms:created xsi:type="dcterms:W3CDTF">2020-03-19T15:58:00Z</dcterms:created>
  <dcterms:modified xsi:type="dcterms:W3CDTF">2020-03-19T15:58:00Z</dcterms:modified>
</cp:coreProperties>
</file>